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5708" w14:textId="7B79F347" w:rsidR="00880B13" w:rsidRPr="00BE3AA1" w:rsidRDefault="00557689" w:rsidP="005A6A8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aps/>
          <w:kern w:val="1"/>
          <w:sz w:val="28"/>
          <w:szCs w:val="20"/>
          <w:lang w:eastAsia="ar-SA"/>
        </w:rPr>
      </w:pPr>
      <w:r w:rsidRPr="00BE3AA1">
        <w:rPr>
          <w:rFonts w:ascii="Times New Roman" w:eastAsia="Times New Roman" w:hAnsi="Times New Roman" w:cs="Times New Roman"/>
          <w:b/>
          <w:iCs/>
          <w:caps/>
          <w:kern w:val="1"/>
          <w:sz w:val="28"/>
          <w:szCs w:val="20"/>
          <w:lang w:eastAsia="ar-SA"/>
        </w:rPr>
        <w:t xml:space="preserve">                                                    </w:t>
      </w:r>
      <w:bookmarkStart w:id="0" w:name="_GoBack"/>
      <w:bookmarkEnd w:id="0"/>
      <w:r w:rsidR="00880B13" w:rsidRPr="00BE3AA1">
        <w:rPr>
          <w:rFonts w:ascii="Times New Roman" w:eastAsia="Times New Roman" w:hAnsi="Times New Roman" w:cs="Times New Roman"/>
          <w:b/>
          <w:iCs/>
          <w:caps/>
          <w:kern w:val="1"/>
          <w:sz w:val="28"/>
          <w:szCs w:val="20"/>
          <w:lang w:eastAsia="ar-SA"/>
        </w:rPr>
        <w:t xml:space="preserve">                                                      </w:t>
      </w:r>
    </w:p>
    <w:p w14:paraId="049CA786" w14:textId="77777777" w:rsidR="00880B13" w:rsidRPr="00557689" w:rsidRDefault="00880B13" w:rsidP="00880B1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Times New Roman" w:hAnsi="Times New Roman" w:cs="Times New Roman"/>
          <w:b/>
          <w:i/>
          <w:caps/>
          <w:noProof/>
          <w:kern w:val="1"/>
          <w:sz w:val="28"/>
          <w:szCs w:val="20"/>
          <w:lang w:eastAsia="ru-RU"/>
        </w:rPr>
        <w:drawing>
          <wp:inline distT="0" distB="0" distL="0" distR="0" wp14:anchorId="5C638D38" wp14:editId="722D8C9C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7C73" w14:textId="77777777" w:rsidR="00880B13" w:rsidRPr="00557689" w:rsidRDefault="00880B13" w:rsidP="00880B1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345A072B" w14:textId="77777777" w:rsidR="00880B13" w:rsidRPr="00557689" w:rsidRDefault="00880B13" w:rsidP="00880B13">
      <w:pPr>
        <w:widowControl w:val="0"/>
        <w:tabs>
          <w:tab w:val="left" w:pos="720"/>
        </w:tabs>
        <w:suppressAutoHyphens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47F60185" w14:textId="77777777" w:rsidR="00880B13" w:rsidRDefault="00880B13" w:rsidP="00880B13">
      <w:pPr>
        <w:widowControl w:val="0"/>
        <w:suppressAutoHyphens/>
        <w:spacing w:after="0" w:line="240" w:lineRule="auto"/>
        <w:ind w:left="-1021" w:right="-17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       </w:t>
      </w: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АДМИНИСТРАЦИЯ</w:t>
      </w:r>
    </w:p>
    <w:p w14:paraId="7CD1C9B8" w14:textId="59CA7BA3" w:rsidR="00880B13" w:rsidRPr="00557689" w:rsidRDefault="00880B13" w:rsidP="00880B13">
      <w:pPr>
        <w:widowControl w:val="0"/>
        <w:suppressAutoHyphens/>
        <w:spacing w:after="0" w:line="240" w:lineRule="auto"/>
        <w:ind w:left="-1021" w:right="-17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ГОРОДСКОГО ПОСЕЛЕНИЯ СМЫШЛЯЕВКА </w:t>
      </w:r>
    </w:p>
    <w:p w14:paraId="17349487" w14:textId="77777777" w:rsidR="00880B13" w:rsidRPr="00557689" w:rsidRDefault="00880B13" w:rsidP="00880B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МУНИЦИПАЛЬНОГО РАЙОНА ВОЛЖСКИЙ</w:t>
      </w:r>
    </w:p>
    <w:p w14:paraId="5732BC1C" w14:textId="77777777" w:rsidR="00880B13" w:rsidRPr="00557689" w:rsidRDefault="00880B13" w:rsidP="00880B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САМАРСКОЙ ОБЛАСТИ</w:t>
      </w:r>
    </w:p>
    <w:p w14:paraId="5067596F" w14:textId="77777777" w:rsidR="00880B13" w:rsidRPr="00557689" w:rsidRDefault="00880B13" w:rsidP="00880B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14:paraId="27DEDA4E" w14:textId="77777777" w:rsidR="00880B13" w:rsidRPr="00557689" w:rsidRDefault="00880B13" w:rsidP="00880B13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7689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ПОСТАНОВЛЕНИЕ</w:t>
      </w:r>
    </w:p>
    <w:p w14:paraId="2B69BA27" w14:textId="77777777" w:rsidR="00880B13" w:rsidRPr="00557689" w:rsidRDefault="00880B13" w:rsidP="00880B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14:paraId="12173F84" w14:textId="74E86BE7" w:rsidR="00880B13" w:rsidRPr="00557689" w:rsidRDefault="00880B13" w:rsidP="00880B13">
      <w:pPr>
        <w:widowControl w:val="0"/>
        <w:tabs>
          <w:tab w:val="left" w:pos="-40"/>
        </w:tabs>
        <w:suppressAutoHyphens/>
        <w:spacing w:after="0" w:line="360" w:lineRule="auto"/>
        <w:ind w:left="-670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8"/>
          <w:u w:val="single"/>
        </w:rPr>
      </w:pP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от </w:t>
      </w:r>
      <w:proofErr w:type="gramStart"/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proofErr w:type="gramEnd"/>
      <w:r w:rsidR="005A6A8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06 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     </w:t>
      </w:r>
      <w:r w:rsidR="005A6A8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02          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 г.    №</w:t>
      </w:r>
      <w:r w:rsidRPr="0055768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   </w:t>
      </w:r>
      <w:r w:rsidR="005A6A8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81</w:t>
      </w:r>
    </w:p>
    <w:p w14:paraId="20EC5A29" w14:textId="77777777" w:rsidR="00880B13" w:rsidRPr="00557689" w:rsidRDefault="00880B13" w:rsidP="00880B13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b/>
          <w:bCs/>
          <w:kern w:val="1"/>
          <w:sz w:val="28"/>
          <w:szCs w:val="28"/>
        </w:rPr>
        <w:t xml:space="preserve">                      </w:t>
      </w: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Об утверждении стоимости услуг, предоставляемых согласно   </w:t>
      </w:r>
    </w:p>
    <w:p w14:paraId="264B9B02" w14:textId="77777777" w:rsidR="00880B13" w:rsidRPr="00557689" w:rsidRDefault="00880B13" w:rsidP="00880B13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гарантированному перечню услуг по погребению на территории городского поселения </w:t>
      </w:r>
      <w:proofErr w:type="spellStart"/>
      <w:proofErr w:type="gram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муниципального</w:t>
      </w:r>
      <w:proofErr w:type="gram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района  Волжский Самарской области</w:t>
      </w:r>
    </w:p>
    <w:p w14:paraId="3D865379" w14:textId="77777777" w:rsidR="00880B13" w:rsidRPr="00557689" w:rsidRDefault="00880B13" w:rsidP="00880B13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653D2830" w14:textId="77777777" w:rsidR="00880B13" w:rsidRPr="00557689" w:rsidRDefault="00880B13" w:rsidP="00880B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В соответствии с Федеральным законом от 06.04.2015 года № 68-ФЗ (с изменениями, внесенными Федеральным законом от 14.12.2015 года), Федеральным законом от 12.01.1996 г. № 8-ФЗ </w:t>
      </w:r>
      <w:proofErr w:type="gram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« О</w:t>
      </w:r>
      <w:proofErr w:type="gram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погребении и похоронном деле», Положением « Об организации ритуальных услуг и содержании мест захоронения на территории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муниципального района Волжский», утвержденным Решением Собрания  представителей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от 26.10.2007 г. № 80, ПОСТАНОВЛЯЮ:</w:t>
      </w:r>
    </w:p>
    <w:p w14:paraId="763BB477" w14:textId="77777777" w:rsidR="00880B13" w:rsidRPr="00557689" w:rsidRDefault="00880B13" w:rsidP="00880B13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1. Утвердить стоимость услуг, предоставляемых на территории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муниципального района Волжский Самарской области согласно гарантированному перечню услуг по погребению, подлежащих возмещению в установленном порядке (Приложение № 1).</w:t>
      </w:r>
    </w:p>
    <w:p w14:paraId="6B87432C" w14:textId="77777777" w:rsidR="00880B13" w:rsidRPr="00557689" w:rsidRDefault="00880B13" w:rsidP="00880B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2.  Организационному отделу администрации (Павлова Т.В.) согласовать перечень услуг, оказываемых согласно гарантированному перечню услуг по погребению, с отделением Пенсионного фонда Российской Федерации по Самарской области.    </w:t>
      </w:r>
    </w:p>
    <w:p w14:paraId="3F28D842" w14:textId="77777777" w:rsidR="00880B13" w:rsidRPr="00557689" w:rsidRDefault="00880B13" w:rsidP="00880B13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3. Опубликовать настоящее постановление в газете «Мой поселок».</w:t>
      </w:r>
    </w:p>
    <w:p w14:paraId="1CFD3DC3" w14:textId="77777777" w:rsidR="00880B13" w:rsidRPr="00557689" w:rsidRDefault="00880B13" w:rsidP="00880B13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4. Постановление вступает в силу с момента его опубликования.</w:t>
      </w:r>
    </w:p>
    <w:p w14:paraId="3A3716E4" w14:textId="77777777" w:rsidR="00880B13" w:rsidRPr="00557689" w:rsidRDefault="00880B13" w:rsidP="00880B13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lastRenderedPageBreak/>
        <w:t xml:space="preserve">   5. Контроль за исполнением настоящего Постановления возложить на</w:t>
      </w:r>
    </w:p>
    <w:p w14:paraId="6E75F361" w14:textId="77777777" w:rsidR="00880B13" w:rsidRPr="00557689" w:rsidRDefault="00880B13" w:rsidP="00880B13">
      <w:pPr>
        <w:widowControl w:val="0"/>
        <w:suppressAutoHyphens/>
        <w:spacing w:after="0" w:line="360" w:lineRule="auto"/>
        <w:ind w:left="-1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Жукову Е.А., заместителя Главы администрации городского 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.</w:t>
      </w:r>
    </w:p>
    <w:p w14:paraId="3E06C62D" w14:textId="77777777" w:rsidR="00880B13" w:rsidRPr="00557689" w:rsidRDefault="00880B13" w:rsidP="00880B13">
      <w:pPr>
        <w:widowControl w:val="0"/>
        <w:suppressAutoHyphens/>
        <w:spacing w:after="0" w:line="360" w:lineRule="auto"/>
        <w:ind w:left="-734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24ED8298" w14:textId="77777777" w:rsidR="00880B13" w:rsidRPr="00557689" w:rsidRDefault="00880B13" w:rsidP="00880B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46B7B751" w14:textId="77777777" w:rsidR="00880B13" w:rsidRPr="00557689" w:rsidRDefault="00880B13" w:rsidP="00880B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14:paraId="11007DD0" w14:textId="04C6FE41" w:rsidR="00880B13" w:rsidRPr="00557689" w:rsidRDefault="00880B13" w:rsidP="00880B13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kern w:val="1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ahoma"/>
          <w:kern w:val="1"/>
          <w:sz w:val="28"/>
          <w:szCs w:val="28"/>
        </w:rPr>
        <w:t>. г</w:t>
      </w: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лав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>ы</w:t>
      </w: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городского</w:t>
      </w:r>
    </w:p>
    <w:p w14:paraId="5AE750CE" w14:textId="50A1064A" w:rsidR="00880B13" w:rsidRPr="00557689" w:rsidRDefault="00880B13" w:rsidP="00880B13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поселения </w:t>
      </w:r>
      <w:proofErr w:type="spellStart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А.А. Сапрыкин</w:t>
      </w:r>
    </w:p>
    <w:p w14:paraId="7713CA2C" w14:textId="77777777" w:rsidR="00880B13" w:rsidRPr="00557689" w:rsidRDefault="00880B13" w:rsidP="00880B13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  <w:t xml:space="preserve">         </w:t>
      </w:r>
    </w:p>
    <w:p w14:paraId="4D3FE3EF" w14:textId="77777777" w:rsidR="00880B13" w:rsidRPr="00557689" w:rsidRDefault="00880B13" w:rsidP="00880B13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</w:p>
    <w:p w14:paraId="27181BAC" w14:textId="77777777" w:rsidR="00880B13" w:rsidRPr="00557689" w:rsidRDefault="00880B13" w:rsidP="00880B13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  <w:r w:rsidRPr="00557689"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  <w:t xml:space="preserve">                                      </w:t>
      </w:r>
    </w:p>
    <w:p w14:paraId="62EA52C6" w14:textId="77777777" w:rsidR="00880B13" w:rsidRPr="00557689" w:rsidRDefault="00880B13" w:rsidP="00880B13">
      <w:pPr>
        <w:widowControl w:val="0"/>
        <w:suppressAutoHyphens/>
        <w:spacing w:after="0" w:line="360" w:lineRule="auto"/>
        <w:ind w:right="30"/>
        <w:jc w:val="both"/>
        <w:rPr>
          <w:rFonts w:ascii="Times New Roman" w:eastAsia="Arial Unicode MS" w:hAnsi="Times New Roman" w:cs="Tahoma"/>
          <w:i/>
          <w:iCs/>
          <w:kern w:val="1"/>
          <w:sz w:val="28"/>
          <w:szCs w:val="28"/>
        </w:rPr>
      </w:pPr>
    </w:p>
    <w:p w14:paraId="52766619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>Андриянова 9991684</w:t>
      </w:r>
    </w:p>
    <w:p w14:paraId="2337A3B4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288FE2F8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3030EE0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75E657E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B685C81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DB19084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7001CEA6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061A713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D53459E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EA27D56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AAF3C42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FA79F05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C8C6400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50E51E07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0BDDE12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EFCFEC1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AC5FE05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38AEC4DF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23C35FF0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9444FE8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6CBA4953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419BF162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16881CBD" w14:textId="77777777" w:rsidR="00880B13" w:rsidRPr="00557689" w:rsidRDefault="00880B13" w:rsidP="00880B13">
      <w:pPr>
        <w:widowControl w:val="0"/>
        <w:suppressLineNumbers/>
        <w:tabs>
          <w:tab w:val="left" w:pos="0"/>
        </w:tabs>
        <w:suppressAutoHyphens/>
        <w:spacing w:after="0" w:line="36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7EC333DB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21A9576A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                                            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Приложение</w:t>
      </w:r>
    </w:p>
    <w:p w14:paraId="788B44E9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                                     к постановлению Главы</w:t>
      </w:r>
    </w:p>
    <w:p w14:paraId="11DFA2D2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                         городского поселения </w:t>
      </w:r>
      <w:proofErr w:type="spellStart"/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>Смышляевка</w:t>
      </w:r>
      <w:proofErr w:type="spellEnd"/>
    </w:p>
    <w:p w14:paraId="4B7615A6" w14:textId="4F8EEBA1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                                                                                        от </w:t>
      </w:r>
      <w:proofErr w:type="gramStart"/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« </w:t>
      </w:r>
      <w:r w:rsidR="005A6A8C">
        <w:rPr>
          <w:rFonts w:ascii="Times New Roman" w:eastAsia="Lucida Sans Unicode" w:hAnsi="Times New Roman" w:cs="Tahoma"/>
          <w:kern w:val="1"/>
          <w:sz w:val="24"/>
          <w:szCs w:val="24"/>
        </w:rPr>
        <w:t>06</w:t>
      </w:r>
      <w:proofErr w:type="gramEnd"/>
      <w:r w:rsidR="005A6A8C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»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 xml:space="preserve">    </w:t>
      </w:r>
      <w:r w:rsidR="005A6A8C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 xml:space="preserve">02   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2018 года   №  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 xml:space="preserve">  </w:t>
      </w:r>
      <w:r w:rsidR="005A6A8C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81</w:t>
      </w:r>
      <w:r w:rsidRPr="00557689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 xml:space="preserve">    </w:t>
      </w:r>
    </w:p>
    <w:p w14:paraId="0C296676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2B4C7896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14:paraId="2FBAE36B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Стоимость предоставляемых услуг, согласно гарантированному </w:t>
      </w:r>
    </w:p>
    <w:p w14:paraId="2FB339F1" w14:textId="2A67B01B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перечню услуг по погребению на территории городского поселения </w:t>
      </w:r>
      <w:proofErr w:type="spellStart"/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>Смышляевка</w:t>
      </w:r>
      <w:proofErr w:type="spellEnd"/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на 201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8</w:t>
      </w:r>
      <w:r w:rsidRPr="0055768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год.</w:t>
      </w:r>
    </w:p>
    <w:p w14:paraId="09C2A3A0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p w14:paraId="0B0BF922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b/>
          <w:bCs/>
          <w:i/>
          <w:iCs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"/>
        <w:gridCol w:w="5721"/>
        <w:gridCol w:w="3234"/>
      </w:tblGrid>
      <w:tr w:rsidR="00880B13" w:rsidRPr="00557689" w14:paraId="566A6987" w14:textId="77777777" w:rsidTr="0047034E"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61562E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3411D4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DA2C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Стоимость услуг на одно захоронение (руб.)</w:t>
            </w:r>
          </w:p>
        </w:tc>
      </w:tr>
      <w:tr w:rsidR="00880B13" w:rsidRPr="00557689" w14:paraId="5AD06A50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4B5F4BF1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21F13C9C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0144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Бесплатно </w:t>
            </w:r>
          </w:p>
        </w:tc>
      </w:tr>
      <w:tr w:rsidR="00880B13" w:rsidRPr="00557689" w14:paraId="5240E4D5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088B6C63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67C9C5F7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Медицинское свидетельство о смерти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C70D1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880B13" w:rsidRPr="00557689" w14:paraId="0058F924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1E97903B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3784DA89" w14:textId="77777777" w:rsidR="00880B13" w:rsidRPr="00557689" w:rsidRDefault="00880B13" w:rsidP="0047034E">
            <w:pPr>
              <w:widowControl w:val="0"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Свидетельство о смерти и справки о смерти,</w:t>
            </w:r>
          </w:p>
          <w:p w14:paraId="7EC08EF6" w14:textId="77777777" w:rsidR="00880B13" w:rsidRPr="00557689" w:rsidRDefault="00880B13" w:rsidP="0047034E">
            <w:pPr>
              <w:widowControl w:val="0"/>
              <w:suppressLineNumbers/>
              <w:suppressAutoHyphens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выдаваемые в органах ЗАГС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615D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880B13" w:rsidRPr="00557689" w14:paraId="37C06FF2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705A9113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5D7C6C2E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Предоставление и доставка в один адрес гроба и других предметов, необходимых для погребения, включая погрузоразгрузочные работы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06B1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2088,46</w:t>
            </w:r>
          </w:p>
        </w:tc>
      </w:tr>
      <w:tr w:rsidR="00880B13" w:rsidRPr="00557689" w14:paraId="650B8C33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6C9360DE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2.1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6CF80933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Гроб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E0BE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1711,35</w:t>
            </w:r>
          </w:p>
        </w:tc>
      </w:tr>
      <w:tr w:rsidR="00880B13" w:rsidRPr="00557689" w14:paraId="38372228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070E5CB2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2.2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4D06CCD0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Доставка гроба и других предметов, необходимых для погребения к дому (моргу), включая погрузоразгрузочные работы.    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3197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377,11</w:t>
            </w:r>
          </w:p>
        </w:tc>
      </w:tr>
      <w:tr w:rsidR="00880B13" w:rsidRPr="00557689" w14:paraId="49C8F93A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36262A21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712B0668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Перевоз тела (останков) умершего на автокатафалке от местонахождения тела до кладбища, включая перемещение до места захоронения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BC7E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810,67</w:t>
            </w:r>
          </w:p>
        </w:tc>
      </w:tr>
      <w:tr w:rsidR="00880B13" w:rsidRPr="00557689" w14:paraId="41022A07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3E0DFC8A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399E0523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Погребение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7E2BB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2802,18</w:t>
            </w:r>
          </w:p>
        </w:tc>
      </w:tr>
      <w:tr w:rsidR="00880B13" w:rsidRPr="00557689" w14:paraId="5A19FD42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0B131F65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4.1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77A818CA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Рытье могилы размером: 2,0 х 1,0 х 1,8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F8F2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2379,96</w:t>
            </w:r>
          </w:p>
        </w:tc>
      </w:tr>
      <w:tr w:rsidR="00880B13" w:rsidRPr="00557689" w14:paraId="6640840B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3215A04C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4.2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02B35CDA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Захоронение   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D77C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275,30</w:t>
            </w:r>
          </w:p>
        </w:tc>
      </w:tr>
      <w:tr w:rsidR="00880B13" w:rsidRPr="00557689" w14:paraId="77E1C590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54167C3A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4.3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7DA89BED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Предоставление и установка похоронного ритуального регистрационного знака с надписью (Ф.И.О., даты рождения и даты смерти)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D1A7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146,92</w:t>
            </w:r>
          </w:p>
        </w:tc>
      </w:tr>
      <w:tr w:rsidR="00880B13" w:rsidRPr="00557689" w14:paraId="3C0336B8" w14:textId="77777777" w:rsidTr="0047034E"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14:paraId="2B65139C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</w:tcPr>
          <w:p w14:paraId="5FAE0988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Всего стоимость услуг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099A6" w14:textId="77777777" w:rsidR="00880B13" w:rsidRPr="00557689" w:rsidRDefault="00880B13" w:rsidP="004703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557689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5701,31</w:t>
            </w:r>
          </w:p>
        </w:tc>
      </w:tr>
    </w:tbl>
    <w:p w14:paraId="6256FA46" w14:textId="77777777" w:rsidR="00880B13" w:rsidRPr="00557689" w:rsidRDefault="00880B13" w:rsidP="00880B13">
      <w:pPr>
        <w:widowControl w:val="0"/>
        <w:suppressLineNumbers/>
        <w:suppressAutoHyphens/>
        <w:spacing w:after="0" w:line="240" w:lineRule="auto"/>
        <w:ind w:right="3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2165DFD9" w14:textId="77777777" w:rsidR="00880B13" w:rsidRDefault="00880B13"/>
    <w:sectPr w:rsidR="00880B1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DF"/>
    <w:rsid w:val="001716DF"/>
    <w:rsid w:val="00557689"/>
    <w:rsid w:val="005A6A8C"/>
    <w:rsid w:val="00880B13"/>
    <w:rsid w:val="00BE3AA1"/>
    <w:rsid w:val="00D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EC9C"/>
  <w15:chartTrackingRefBased/>
  <w15:docId w15:val="{7CF33C86-E97F-45EE-B077-73B286C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8</cp:revision>
  <cp:lastPrinted>2018-02-06T12:26:00Z</cp:lastPrinted>
  <dcterms:created xsi:type="dcterms:W3CDTF">2018-01-22T12:39:00Z</dcterms:created>
  <dcterms:modified xsi:type="dcterms:W3CDTF">2018-02-07T12:39:00Z</dcterms:modified>
</cp:coreProperties>
</file>